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6" w:rsidRDefault="009168B6" w:rsidP="009168B6">
      <w:pPr>
        <w:jc w:val="center"/>
        <w:rPr>
          <w:rStyle w:val="markedcontent"/>
          <w:rFonts w:ascii="Arial" w:hAnsi="Arial" w:cs="Arial"/>
          <w:sz w:val="29"/>
          <w:szCs w:val="29"/>
        </w:rPr>
      </w:pPr>
      <w:r>
        <w:rPr>
          <w:rStyle w:val="markedcontent"/>
          <w:rFonts w:ascii="Arial" w:hAnsi="Arial" w:cs="Arial"/>
          <w:sz w:val="29"/>
          <w:szCs w:val="29"/>
        </w:rPr>
        <w:t xml:space="preserve">Declaration &amp; Attestation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86"/>
        <w:gridCol w:w="8"/>
      </w:tblGrid>
      <w:tr w:rsidR="009531F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594" w:type="dxa"/>
            <w:gridSpan w:val="2"/>
          </w:tcPr>
          <w:p w:rsidR="009531FC" w:rsidRDefault="009531FC" w:rsidP="009531F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I/We have read the terms and conditions for ICMR Research Grant. All necessary Institutional facilities will be provided if the research project is approved for financial assistance. </w:t>
            </w:r>
          </w:p>
          <w:p w:rsidR="009531FC" w:rsidRDefault="009531FC">
            <w:pPr>
              <w:pStyle w:val="Default"/>
              <w:rPr>
                <w:sz w:val="23"/>
                <w:szCs w:val="23"/>
              </w:rPr>
            </w:pPr>
          </w:p>
        </w:tc>
      </w:tr>
      <w:tr w:rsidR="009531F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594" w:type="dxa"/>
            <w:gridSpan w:val="2"/>
          </w:tcPr>
          <w:p w:rsidR="009531FC" w:rsidRDefault="009531FC" w:rsidP="009531FC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I/We agree to submit within one month from the date of termination of the project the final report and a list of articles, both expendable and non-expendable, left on the closure of the project. </w:t>
            </w:r>
          </w:p>
          <w:p w:rsidR="009531FC" w:rsidRDefault="009531FC">
            <w:pPr>
              <w:pStyle w:val="Default"/>
              <w:rPr>
                <w:sz w:val="23"/>
                <w:szCs w:val="23"/>
              </w:rPr>
            </w:pPr>
          </w:p>
        </w:tc>
      </w:tr>
      <w:tr w:rsidR="009531F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47"/>
        </w:trPr>
        <w:tc>
          <w:tcPr>
            <w:tcW w:w="8586" w:type="dxa"/>
          </w:tcPr>
          <w:p w:rsidR="009531FC" w:rsidRDefault="009531FC" w:rsidP="009531F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I/We agree to submit audited statement of accounts duly audited by the auditors as stipulated by the ICMR </w:t>
            </w:r>
          </w:p>
          <w:p w:rsidR="009531FC" w:rsidRDefault="009531FC" w:rsidP="009531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531FC" w:rsidRDefault="009531FC" w:rsidP="009531F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It is certified that the equipment(s) is/are not available in the Institute/Department or these are available but cannot be spared for the project</w:t>
            </w:r>
          </w:p>
          <w:p w:rsidR="009531FC" w:rsidRDefault="009531FC">
            <w:pPr>
              <w:pStyle w:val="Default"/>
              <w:rPr>
                <w:sz w:val="23"/>
                <w:szCs w:val="23"/>
              </w:rPr>
            </w:pPr>
          </w:p>
          <w:p w:rsidR="009531FC" w:rsidRDefault="009531FC" w:rsidP="009531F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531FC">
              <w:rPr>
                <w:sz w:val="23"/>
                <w:szCs w:val="23"/>
              </w:rPr>
              <w:t>It is further certified that the equipment(s) require</w:t>
            </w:r>
            <w:r>
              <w:rPr>
                <w:sz w:val="23"/>
                <w:szCs w:val="23"/>
              </w:rPr>
              <w:t xml:space="preserve">d for the project have not been </w:t>
            </w:r>
            <w:r w:rsidRPr="009531FC">
              <w:rPr>
                <w:sz w:val="23"/>
                <w:szCs w:val="23"/>
              </w:rPr>
              <w:t>purchased from the funds provided by ICMR for another project(s) in the Institute.</w:t>
            </w:r>
            <w:r>
              <w:rPr>
                <w:sz w:val="23"/>
                <w:szCs w:val="23"/>
              </w:rPr>
              <w:br/>
            </w:r>
          </w:p>
          <w:p w:rsidR="009531FC" w:rsidRPr="009531FC" w:rsidRDefault="009531FC" w:rsidP="009531F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531FC">
              <w:rPr>
                <w:sz w:val="23"/>
                <w:szCs w:val="23"/>
              </w:rPr>
              <w:t>I/We agree to submit (online) all the raw data (along with descriptions) generated from the project to the ICMR Data Repository within one month from the date of completion/termination of the project</w:t>
            </w:r>
          </w:p>
          <w:tbl>
            <w:tblPr>
              <w:tblW w:w="85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87"/>
            </w:tblGrid>
            <w:tr w:rsidR="009531FC" w:rsidTr="009531F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8587" w:type="dxa"/>
                </w:tcPr>
                <w:p w:rsidR="009531FC" w:rsidRDefault="009531FC" w:rsidP="009531FC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531FC" w:rsidRDefault="009531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531FC" w:rsidRPr="009531FC" w:rsidRDefault="009531FC" w:rsidP="009531FC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9531FC">
        <w:rPr>
          <w:rFonts w:ascii="Times New Roman" w:hAnsi="Times New Roman" w:cs="Times New Roman"/>
          <w:color w:val="000000"/>
          <w:sz w:val="23"/>
          <w:szCs w:val="23"/>
        </w:rPr>
        <w:t>If any equipment already exists with the Department/Institute, the investigator should justify purchase of equipment.</w:t>
      </w:r>
    </w:p>
    <w:p w:rsidR="009531FC" w:rsidRDefault="009531FC" w:rsidP="009531FC">
      <w:pPr>
        <w:pStyle w:val="Default"/>
      </w:pPr>
    </w:p>
    <w:p w:rsidR="009531FC" w:rsidRDefault="009531FC" w:rsidP="009531FC">
      <w:pPr>
        <w:pStyle w:val="Default"/>
      </w:pPr>
    </w:p>
    <w:p w:rsidR="009531FC" w:rsidRDefault="009531FC" w:rsidP="009531F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74"/>
      </w:tblGrid>
      <w:tr w:rsidR="009531FC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9674" w:type="dxa"/>
          </w:tcPr>
          <w:p w:rsidR="009531FC" w:rsidRDefault="009531FC" w:rsidP="009531F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 of the Fellow                                                                        Signature &amp; Seal of the </w:t>
            </w:r>
            <w:r>
              <w:rPr>
                <w:b/>
                <w:bCs/>
                <w:sz w:val="23"/>
                <w:szCs w:val="23"/>
              </w:rPr>
              <w:br/>
              <w:t xml:space="preserve">                                                                                                Head of the Department/ Director </w:t>
            </w:r>
          </w:p>
          <w:p w:rsidR="009531FC" w:rsidRDefault="009531FC" w:rsidP="009531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</w:t>
            </w:r>
          </w:p>
        </w:tc>
      </w:tr>
      <w:tr w:rsidR="009531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74" w:type="dxa"/>
          </w:tcPr>
          <w:p w:rsidR="009531FC" w:rsidRPr="009531FC" w:rsidRDefault="009531FC">
            <w:pPr>
              <w:pStyle w:val="Default"/>
              <w:rPr>
                <w:b/>
                <w:sz w:val="23"/>
                <w:szCs w:val="23"/>
              </w:rPr>
            </w:pPr>
            <w:r w:rsidRPr="009531FC">
              <w:rPr>
                <w:b/>
                <w:sz w:val="23"/>
                <w:szCs w:val="23"/>
              </w:rPr>
              <w:t xml:space="preserve">Date: </w:t>
            </w:r>
          </w:p>
        </w:tc>
      </w:tr>
      <w:tr w:rsidR="009531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74" w:type="dxa"/>
          </w:tcPr>
          <w:p w:rsidR="009531FC" w:rsidRDefault="009531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1637B" w:rsidRDefault="009168B6" w:rsidP="009168B6">
      <w:pPr>
        <w:jc w:val="center"/>
      </w:pPr>
      <w:r>
        <w:br/>
      </w:r>
      <w:r>
        <w:br/>
      </w:r>
    </w:p>
    <w:sectPr w:rsidR="0041637B" w:rsidSect="00416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7D0E"/>
    <w:multiLevelType w:val="hybridMultilevel"/>
    <w:tmpl w:val="86AE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24A9"/>
    <w:multiLevelType w:val="hybridMultilevel"/>
    <w:tmpl w:val="338AB2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68B6"/>
    <w:rsid w:val="0041637B"/>
    <w:rsid w:val="009168B6"/>
    <w:rsid w:val="0095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168B6"/>
  </w:style>
  <w:style w:type="paragraph" w:customStyle="1" w:styleId="Default">
    <w:name w:val="Default"/>
    <w:rsid w:val="00953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2021-11-25T06:03:00Z</dcterms:created>
  <dcterms:modified xsi:type="dcterms:W3CDTF">2021-11-25T06:29:00Z</dcterms:modified>
</cp:coreProperties>
</file>